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87" w:rsidRPr="00E67787" w:rsidRDefault="00E67787" w:rsidP="00E677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E67787" w:rsidRPr="00E67787" w:rsidRDefault="00E67787" w:rsidP="00E677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школа информационных технологий №26 г. Липецка</w:t>
      </w:r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                                                                                                                   Утверждена</w:t>
      </w:r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летнего школьного                                                                                     Приказом №      от       </w:t>
      </w:r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Оздоровительного лагеря                                                                                              </w:t>
      </w:r>
      <w:r w:rsidR="004C1A6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иректор </w:t>
      </w:r>
      <w:r w:rsidR="00FE4AF2"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МАОУ школы</w:t>
      </w:r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С дневным пребыванием                                                                                               информационных технологий №26</w:t>
      </w:r>
    </w:p>
    <w:p w:rsidR="00E67787" w:rsidRPr="00E67787" w:rsidRDefault="0061075E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Завершинская</w:t>
      </w:r>
      <w:proofErr w:type="spellEnd"/>
      <w:r w:rsidR="00E67787"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="00E67787"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/______________/ </w:t>
      </w:r>
      <w:proofErr w:type="spellStart"/>
      <w:r w:rsidR="005C798F">
        <w:rPr>
          <w:rFonts w:ascii="Times New Roman" w:eastAsia="Calibri" w:hAnsi="Times New Roman" w:cs="Times New Roman"/>
          <w:sz w:val="28"/>
          <w:szCs w:val="28"/>
          <w:lang w:eastAsia="en-US"/>
        </w:rPr>
        <w:t>М.С.Цапенко</w:t>
      </w:r>
      <w:proofErr w:type="spellEnd"/>
    </w:p>
    <w:p w:rsidR="00E67787" w:rsidRPr="00E67787" w:rsidRDefault="00E67787" w:rsidP="00E6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87">
        <w:rPr>
          <w:rFonts w:ascii="Times New Roman" w:eastAsia="Calibri" w:hAnsi="Times New Roman" w:cs="Times New Roman"/>
          <w:sz w:val="28"/>
          <w:szCs w:val="28"/>
          <w:lang w:eastAsia="en-US"/>
        </w:rPr>
        <w:t>/___________/_________________</w:t>
      </w:r>
    </w:p>
    <w:p w:rsidR="00865B17" w:rsidRPr="00306678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4"/>
        </w:rPr>
      </w:pPr>
    </w:p>
    <w:p w:rsidR="00865B17" w:rsidRPr="00306678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4"/>
        </w:rPr>
      </w:pPr>
    </w:p>
    <w:p w:rsidR="00865B17" w:rsidRPr="00306678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4"/>
        </w:rPr>
      </w:pPr>
    </w:p>
    <w:p w:rsidR="00865B17" w:rsidRPr="00306678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4"/>
        </w:rPr>
      </w:pPr>
    </w:p>
    <w:p w:rsidR="00306678" w:rsidRPr="00E67787" w:rsidRDefault="00306678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4"/>
        </w:rPr>
      </w:pPr>
    </w:p>
    <w:p w:rsidR="00E67787" w:rsidRPr="00E67787" w:rsidRDefault="00865B17" w:rsidP="00865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87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DE0FD6" w:rsidRPr="00E67787">
        <w:rPr>
          <w:rFonts w:ascii="Times New Roman" w:hAnsi="Times New Roman" w:cs="Times New Roman"/>
          <w:sz w:val="28"/>
          <w:szCs w:val="28"/>
        </w:rPr>
        <w:t xml:space="preserve"> кружка</w:t>
      </w:r>
      <w:r w:rsidRPr="00E67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B17" w:rsidRPr="00E67787" w:rsidRDefault="00865B17" w:rsidP="00865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87">
        <w:rPr>
          <w:rFonts w:ascii="Times New Roman" w:hAnsi="Times New Roman" w:cs="Times New Roman"/>
          <w:sz w:val="28"/>
          <w:szCs w:val="28"/>
        </w:rPr>
        <w:t>«</w:t>
      </w:r>
      <w:r w:rsidR="001D0DD9">
        <w:rPr>
          <w:rFonts w:ascii="Times New Roman" w:hAnsi="Times New Roman" w:cs="Times New Roman"/>
          <w:sz w:val="28"/>
          <w:szCs w:val="28"/>
        </w:rPr>
        <w:t>Очумелые ручки</w:t>
      </w:r>
      <w:r w:rsidRPr="00E67787">
        <w:rPr>
          <w:rFonts w:ascii="Times New Roman" w:hAnsi="Times New Roman" w:cs="Times New Roman"/>
          <w:sz w:val="28"/>
          <w:szCs w:val="28"/>
        </w:rPr>
        <w:t>»</w:t>
      </w:r>
    </w:p>
    <w:p w:rsidR="00865B17" w:rsidRPr="00E67787" w:rsidRDefault="00865B17" w:rsidP="00865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87">
        <w:rPr>
          <w:rFonts w:ascii="Times New Roman" w:hAnsi="Times New Roman" w:cs="Times New Roman"/>
          <w:sz w:val="28"/>
          <w:szCs w:val="28"/>
        </w:rPr>
        <w:t xml:space="preserve">в </w:t>
      </w:r>
      <w:r w:rsidR="004C1A6A">
        <w:rPr>
          <w:rFonts w:ascii="Times New Roman" w:hAnsi="Times New Roman" w:cs="Times New Roman"/>
          <w:sz w:val="28"/>
          <w:szCs w:val="28"/>
        </w:rPr>
        <w:t>пришкольном</w:t>
      </w:r>
      <w:r w:rsidRPr="00E67787">
        <w:rPr>
          <w:rFonts w:ascii="Times New Roman" w:hAnsi="Times New Roman" w:cs="Times New Roman"/>
          <w:sz w:val="28"/>
          <w:szCs w:val="28"/>
        </w:rPr>
        <w:t xml:space="preserve"> оздоровительном лагере «</w:t>
      </w:r>
      <w:r w:rsidRPr="00E67787">
        <w:rPr>
          <w:rStyle w:val="normalweb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Созвездие</w:t>
      </w:r>
      <w:r w:rsidRPr="00E67787">
        <w:rPr>
          <w:rFonts w:ascii="Times New Roman" w:hAnsi="Times New Roman" w:cs="Times New Roman"/>
          <w:sz w:val="28"/>
          <w:szCs w:val="28"/>
        </w:rPr>
        <w:t>»</w:t>
      </w:r>
    </w:p>
    <w:p w:rsidR="00865B17" w:rsidRPr="00506322" w:rsidRDefault="00865B17" w:rsidP="001D0DD9">
      <w:pPr>
        <w:spacing w:after="0" w:line="240" w:lineRule="auto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E67787">
        <w:rPr>
          <w:rFonts w:ascii="Times New Roman" w:hAnsi="Times New Roman" w:cs="Times New Roman"/>
          <w:sz w:val="28"/>
          <w:szCs w:val="28"/>
        </w:rPr>
        <w:t>Руководитель кружк</w:t>
      </w:r>
      <w:r w:rsidR="00FE4AF2">
        <w:rPr>
          <w:rFonts w:ascii="Times New Roman" w:hAnsi="Times New Roman" w:cs="Times New Roman"/>
          <w:sz w:val="28"/>
          <w:szCs w:val="28"/>
        </w:rPr>
        <w:t xml:space="preserve">а: </w:t>
      </w:r>
      <w:bookmarkStart w:id="0" w:name="_GoBack"/>
      <w:bookmarkEnd w:id="0"/>
      <w:r w:rsidR="0061075E">
        <w:rPr>
          <w:rFonts w:ascii="Times New Roman" w:hAnsi="Times New Roman" w:cs="Times New Roman"/>
          <w:sz w:val="28"/>
          <w:szCs w:val="28"/>
        </w:rPr>
        <w:t>Болдырева Наталья Николаевна</w:t>
      </w:r>
    </w:p>
    <w:p w:rsidR="00865B17" w:rsidRPr="00E67787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65B17" w:rsidRPr="00E67787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865B17" w:rsidRPr="00E67787" w:rsidRDefault="00865B1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C96B77" w:rsidRPr="00E67787" w:rsidRDefault="00C96B7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E67787" w:rsidRPr="00E67787" w:rsidRDefault="00E6778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E67787" w:rsidRPr="00E67787" w:rsidRDefault="00E6778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E67787" w:rsidRPr="00E67787" w:rsidRDefault="00E6778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E67787" w:rsidRPr="00E67787" w:rsidRDefault="00E6778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E67787" w:rsidRPr="00E67787" w:rsidRDefault="00E6778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C96B77" w:rsidRPr="00E67787" w:rsidRDefault="00C96B77" w:rsidP="0026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C96B77" w:rsidRPr="00E67787" w:rsidRDefault="001D0DD9" w:rsidP="00E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A"/>
          <w:sz w:val="28"/>
          <w:szCs w:val="24"/>
        </w:rPr>
      </w:pPr>
      <w:r>
        <w:rPr>
          <w:rFonts w:ascii="Times New Roman" w:hAnsi="Times New Roman" w:cs="Times New Roman"/>
          <w:bCs/>
          <w:color w:val="00000A"/>
          <w:sz w:val="28"/>
          <w:szCs w:val="24"/>
        </w:rPr>
        <w:t xml:space="preserve">Липецк, </w:t>
      </w:r>
      <w:r w:rsidR="0061075E">
        <w:rPr>
          <w:rFonts w:ascii="Times New Roman" w:hAnsi="Times New Roman" w:cs="Times New Roman"/>
          <w:bCs/>
          <w:color w:val="00000A"/>
          <w:sz w:val="28"/>
          <w:szCs w:val="24"/>
        </w:rPr>
        <w:t>2025</w:t>
      </w:r>
      <w:r w:rsidR="00E67787" w:rsidRPr="00E67787">
        <w:rPr>
          <w:rFonts w:ascii="Times New Roman" w:hAnsi="Times New Roman" w:cs="Times New Roman"/>
          <w:bCs/>
          <w:color w:val="00000A"/>
          <w:sz w:val="28"/>
          <w:szCs w:val="24"/>
        </w:rPr>
        <w:t>г.</w:t>
      </w:r>
    </w:p>
    <w:p w:rsidR="00C96B77" w:rsidRPr="00FA3E70" w:rsidRDefault="00C96B77" w:rsidP="00306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FA3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Программа кружка вводит ребёнка в удивительный мир творчества, даёт возможность поверить в себя, в свои способности, предусматривает получение творческого опыта в процессе собственной художественно – творческой деятельности.</w:t>
      </w:r>
    </w:p>
    <w:p w:rsidR="00C96B77" w:rsidRPr="00FA3E70" w:rsidRDefault="00C96B77" w:rsidP="00306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FA3E70">
        <w:rPr>
          <w:rStyle w:val="c27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Цель:</w:t>
      </w:r>
      <w:r w:rsidRPr="00FA3E70">
        <w:rPr>
          <w:rStyle w:val="c2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творческих способностей и самовыражения ребенка через различные способы рисования. Совершенствование и углубление изобразительных навыков, раскрытие творческого потенциала.</w:t>
      </w:r>
    </w:p>
    <w:p w:rsidR="00C96B77" w:rsidRPr="00C96B77" w:rsidRDefault="00C96B77" w:rsidP="0030667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и формирование представления о роли искусства в жизни общества;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декоративно - прикладного искусства на жизненную среду человека;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наследию русского народного искусства и его традициям;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творческой фантазии, индивидуальности и воображения;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приёмам исполнительского мастерства;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слушать, видеть, понимать и анализировать произведения искусства;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художественно-эстетического кругозора;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простейших технологий дизайна и оформления;</w:t>
      </w:r>
    </w:p>
    <w:p w:rsidR="00C96B77" w:rsidRPr="00FA3E70" w:rsidRDefault="00C96B77" w:rsidP="0030667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зрительской культуры.</w:t>
      </w:r>
    </w:p>
    <w:p w:rsidR="00021E37" w:rsidRPr="00FA3E70" w:rsidRDefault="00021E37" w:rsidP="0030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E70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FA3E70">
        <w:rPr>
          <w:rFonts w:ascii="Times New Roman" w:hAnsi="Times New Roman" w:cs="Times New Roman"/>
          <w:sz w:val="28"/>
          <w:szCs w:val="28"/>
        </w:rPr>
        <w:t>:</w:t>
      </w:r>
    </w:p>
    <w:p w:rsidR="00021E37" w:rsidRPr="00FA3E70" w:rsidRDefault="00021E37" w:rsidP="003066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реализации данной программы у воспитанников формируются личностные, предметные и </w:t>
      </w:r>
      <w:proofErr w:type="spellStart"/>
      <w:r w:rsidRPr="00FA3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FA3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универсальные учебные действия.</w:t>
      </w:r>
    </w:p>
    <w:p w:rsidR="00021E37" w:rsidRPr="00FA3E70" w:rsidRDefault="00021E37" w:rsidP="00306678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A3E70">
        <w:rPr>
          <w:rStyle w:val="c11"/>
          <w:b/>
          <w:bCs/>
          <w:color w:val="000000"/>
          <w:sz w:val="28"/>
          <w:szCs w:val="28"/>
        </w:rPr>
        <w:t>Формирование универсальных учебных действий</w:t>
      </w:r>
    </w:p>
    <w:p w:rsidR="0026517F" w:rsidRPr="00FA3E70" w:rsidRDefault="0026517F" w:rsidP="00306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Личностные результаты: 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ребёнка ценностных ориентиров в области изобразительного искусства;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творчеству, как своему, так и других людей;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 в поиске решения различных изобразительных задач;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духовных и эстетических потребностей;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различными приёмами и техниками изобразительной деятельности;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готовности к отстаиванию своего эстетического идеала;</w:t>
      </w:r>
    </w:p>
    <w:p w:rsidR="00021E37" w:rsidRPr="00FA3E70" w:rsidRDefault="00021E37" w:rsidP="0030667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навыков самостоятельной и групповой работы.</w:t>
      </w:r>
    </w:p>
    <w:p w:rsidR="00074476" w:rsidRDefault="00074476" w:rsidP="00306678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27"/>
          <w:b/>
          <w:bCs/>
          <w:color w:val="000000"/>
          <w:sz w:val="28"/>
          <w:szCs w:val="28"/>
        </w:rPr>
      </w:pPr>
    </w:p>
    <w:p w:rsidR="00021E37" w:rsidRPr="00FA3E70" w:rsidRDefault="00021E37" w:rsidP="00306678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proofErr w:type="spellStart"/>
      <w:r w:rsidRPr="00FA3E70">
        <w:rPr>
          <w:rStyle w:val="c27"/>
          <w:b/>
          <w:bCs/>
          <w:color w:val="000000"/>
          <w:sz w:val="28"/>
          <w:szCs w:val="28"/>
        </w:rPr>
        <w:lastRenderedPageBreak/>
        <w:t>Метапредметные</w:t>
      </w:r>
      <w:proofErr w:type="spellEnd"/>
      <w:r w:rsidRPr="00FA3E70">
        <w:rPr>
          <w:rStyle w:val="c27"/>
          <w:b/>
          <w:bCs/>
          <w:color w:val="000000"/>
          <w:sz w:val="28"/>
          <w:szCs w:val="28"/>
        </w:rPr>
        <w:t xml:space="preserve"> результаты:</w:t>
      </w:r>
      <w:r w:rsidRPr="00FA3E70">
        <w:rPr>
          <w:rStyle w:val="c2"/>
          <w:color w:val="000000"/>
          <w:sz w:val="28"/>
          <w:szCs w:val="28"/>
        </w:rPr>
        <w:t> </w:t>
      </w:r>
    </w:p>
    <w:p w:rsidR="00021E37" w:rsidRPr="00FA3E70" w:rsidRDefault="00021E37" w:rsidP="00306678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FA3E70">
        <w:rPr>
          <w:rStyle w:val="c2"/>
          <w:b/>
          <w:color w:val="000000"/>
          <w:sz w:val="28"/>
          <w:szCs w:val="28"/>
        </w:rPr>
        <w:t>Регулятивные УУД: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проговаривать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действий на занятии;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работать по предложенному плану;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отличать верно, выполненное задание от неверного;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совместно давать эмоциональную оценку своей деятельности и деятельности других;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высказывать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своё предположение (версию) на основе работы с иллюстрациями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выбор наиболее подходящих для выполнения задания материалов и инструментов;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готовить рабочее место и выполнять практическую работу по предложенному учителем плану с опорой на образцы;</w:t>
      </w:r>
    </w:p>
    <w:p w:rsidR="00021E37" w:rsidRPr="00FA3E70" w:rsidRDefault="00021E37" w:rsidP="0030667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контроль точности разметки деталей с помощью шаблона.</w:t>
      </w:r>
    </w:p>
    <w:p w:rsidR="00021E37" w:rsidRPr="00FA3E70" w:rsidRDefault="00021E37" w:rsidP="00306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Познавательные </w:t>
      </w:r>
      <w:r w:rsidR="00FA3E70"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УУД</w:t>
      </w:r>
      <w:r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: </w:t>
      </w:r>
    </w:p>
    <w:p w:rsidR="00021E37" w:rsidRPr="00FA3E70" w:rsidRDefault="00021E37" w:rsidP="0030667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класса;</w:t>
      </w:r>
    </w:p>
    <w:p w:rsidR="00021E37" w:rsidRPr="00FA3E70" w:rsidRDefault="00021E37" w:rsidP="0030667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сравнивать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 предметы и их образы;</w:t>
      </w:r>
    </w:p>
    <w:p w:rsidR="00021E37" w:rsidRPr="00FA3E70" w:rsidRDefault="00021E37" w:rsidP="0030667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преобразовывать информацию из одной формы в другую – изделия, художественные образы.</w:t>
      </w:r>
    </w:p>
    <w:p w:rsidR="0026517F" w:rsidRPr="00FA3E70" w:rsidRDefault="00FA3E70" w:rsidP="00306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Коммуникативные УУД</w:t>
      </w:r>
      <w:r w:rsidR="0026517F" w:rsidRPr="00FA3E70">
        <w:rPr>
          <w:rFonts w:ascii="Times New Roman" w:hAnsi="Times New Roman" w:cs="Times New Roman"/>
          <w:b/>
          <w:bCs/>
          <w:color w:val="00000A"/>
          <w:sz w:val="28"/>
          <w:szCs w:val="28"/>
        </w:rPr>
        <w:t>:</w:t>
      </w:r>
    </w:p>
    <w:p w:rsidR="00021E37" w:rsidRPr="00FA3E70" w:rsidRDefault="00021E37" w:rsidP="0030667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языком изобразительного искусства</w:t>
      </w:r>
      <w:r w:rsidR="00FA3E70"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3E70" w:rsidRPr="00FA3E70" w:rsidRDefault="00021E37" w:rsidP="0030667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слушать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и понимать</w:t>
      </w:r>
      <w:r w:rsidRPr="00FA3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других;</w:t>
      </w:r>
    </w:p>
    <w:p w:rsidR="00FA3E70" w:rsidRPr="00FA3E70" w:rsidRDefault="00021E37" w:rsidP="0030667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договариваться о правил</w:t>
      </w:r>
      <w:r w:rsidR="00FA3E70"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ах общения и поведения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занятиях </w:t>
      </w:r>
      <w:r w:rsidR="00FA3E70"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кружка</w:t>
      </w: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следовать им;</w:t>
      </w:r>
    </w:p>
    <w:p w:rsidR="00021E37" w:rsidRPr="00FA3E70" w:rsidRDefault="00021E37" w:rsidP="0030667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согласованно, работать в группе:</w:t>
      </w:r>
    </w:p>
    <w:p w:rsidR="00021E37" w:rsidRPr="00FA3E70" w:rsidRDefault="00021E37" w:rsidP="0030667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A3E7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выполнять различные роли в группе (лидера, исполнителя, критика).</w:t>
      </w:r>
    </w:p>
    <w:p w:rsidR="0026517F" w:rsidRPr="00FA3E70" w:rsidRDefault="0026517F" w:rsidP="00FA3E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49CC" w:rsidRPr="005A2DFB" w:rsidRDefault="00D749CC" w:rsidP="00D749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17F" w:rsidRDefault="0026517F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FA3E70" w:rsidRDefault="00FA3E70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FA3E70" w:rsidRDefault="00FA3E70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FA3E70" w:rsidRDefault="00FA3E70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FA3E70" w:rsidRDefault="00FA3E70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FA3E70" w:rsidRDefault="00FA3E70" w:rsidP="00AC3F2C">
      <w:pPr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AC3F2C" w:rsidRPr="002340AD" w:rsidRDefault="00AC3F2C" w:rsidP="00306678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340A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306678" w:rsidRPr="005A2DFB" w:rsidRDefault="00306678" w:rsidP="00306678">
      <w:pPr>
        <w:suppressAutoHyphens/>
        <w:spacing w:after="0" w:line="240" w:lineRule="auto"/>
        <w:ind w:left="1080"/>
        <w:rPr>
          <w:rFonts w:ascii="Times New Roman" w:hAnsi="Times New Roman" w:cs="Times New Roman"/>
          <w:b/>
        </w:rPr>
      </w:pPr>
    </w:p>
    <w:tbl>
      <w:tblPr>
        <w:tblStyle w:val="a4"/>
        <w:tblW w:w="14252" w:type="dxa"/>
        <w:tblInd w:w="-34" w:type="dxa"/>
        <w:tblLook w:val="04A0"/>
      </w:tblPr>
      <w:tblGrid>
        <w:gridCol w:w="1401"/>
        <w:gridCol w:w="6450"/>
        <w:gridCol w:w="1901"/>
        <w:gridCol w:w="1901"/>
        <w:gridCol w:w="2599"/>
      </w:tblGrid>
      <w:tr w:rsidR="00306678" w:rsidRPr="00074476" w:rsidTr="00A22BC4">
        <w:trPr>
          <w:trHeight w:val="330"/>
        </w:trPr>
        <w:tc>
          <w:tcPr>
            <w:tcW w:w="1401" w:type="dxa"/>
            <w:vMerge w:val="restart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50" w:type="dxa"/>
            <w:vMerge w:val="restart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gridSpan w:val="2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06678" w:rsidRPr="00074476" w:rsidTr="00A22BC4">
        <w:trPr>
          <w:trHeight w:val="315"/>
        </w:trPr>
        <w:tc>
          <w:tcPr>
            <w:tcW w:w="1401" w:type="dxa"/>
            <w:vMerge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0" w:type="dxa"/>
            <w:vMerge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01" w:type="dxa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476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599" w:type="dxa"/>
          </w:tcPr>
          <w:p w:rsidR="00306678" w:rsidRPr="00074476" w:rsidRDefault="0030667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C8" w:rsidRPr="00074476" w:rsidTr="00A22BC4">
        <w:tc>
          <w:tcPr>
            <w:tcW w:w="1401" w:type="dxa"/>
          </w:tcPr>
          <w:p w:rsidR="00F107C8" w:rsidRPr="00074476" w:rsidRDefault="004B7F85" w:rsidP="00F1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0" w:type="dxa"/>
          </w:tcPr>
          <w:p w:rsidR="00F107C8" w:rsidRPr="00074476" w:rsidRDefault="003D6E3C" w:rsidP="00A2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из осенних листьев</w:t>
            </w:r>
          </w:p>
        </w:tc>
        <w:tc>
          <w:tcPr>
            <w:tcW w:w="1901" w:type="dxa"/>
          </w:tcPr>
          <w:p w:rsidR="00F107C8" w:rsidRPr="004C1A6A" w:rsidRDefault="00F107C8" w:rsidP="004C1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F107C8" w:rsidRPr="00074476" w:rsidRDefault="00F107C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F107C8" w:rsidRPr="00074476" w:rsidRDefault="00F107C8" w:rsidP="00A2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3F2" w:rsidRPr="005A2DFB" w:rsidRDefault="000323F2">
      <w:pPr>
        <w:rPr>
          <w:rFonts w:ascii="Times New Roman" w:hAnsi="Times New Roman" w:cs="Times New Roman"/>
        </w:rPr>
      </w:pPr>
    </w:p>
    <w:sectPr w:rsidR="000323F2" w:rsidRPr="005A2DFB" w:rsidSect="009424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AE6D72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sz w:val="24"/>
        <w:szCs w:val="28"/>
      </w:rPr>
    </w:lvl>
  </w:abstractNum>
  <w:abstractNum w:abstractNumId="2">
    <w:nsid w:val="065C3109"/>
    <w:multiLevelType w:val="multilevel"/>
    <w:tmpl w:val="BC0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54AEE"/>
    <w:multiLevelType w:val="hybridMultilevel"/>
    <w:tmpl w:val="BC2695F2"/>
    <w:lvl w:ilvl="0" w:tplc="D36454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2605A3"/>
    <w:multiLevelType w:val="multilevel"/>
    <w:tmpl w:val="BD4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6223F"/>
    <w:multiLevelType w:val="hybridMultilevel"/>
    <w:tmpl w:val="E5D0DF04"/>
    <w:lvl w:ilvl="0" w:tplc="D36454CA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0D5B2132"/>
    <w:multiLevelType w:val="multilevel"/>
    <w:tmpl w:val="5B5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05C35"/>
    <w:multiLevelType w:val="hybridMultilevel"/>
    <w:tmpl w:val="55426068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105A9"/>
    <w:multiLevelType w:val="multilevel"/>
    <w:tmpl w:val="A290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078A7"/>
    <w:multiLevelType w:val="hybridMultilevel"/>
    <w:tmpl w:val="CE808D30"/>
    <w:lvl w:ilvl="0" w:tplc="D36454C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B6561AD"/>
    <w:multiLevelType w:val="multilevel"/>
    <w:tmpl w:val="0C1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4124F"/>
    <w:multiLevelType w:val="hybridMultilevel"/>
    <w:tmpl w:val="0D7A561C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C0626"/>
    <w:multiLevelType w:val="hybridMultilevel"/>
    <w:tmpl w:val="35CEA838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73F36"/>
    <w:multiLevelType w:val="hybridMultilevel"/>
    <w:tmpl w:val="633C6A40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75D1"/>
    <w:multiLevelType w:val="hybridMultilevel"/>
    <w:tmpl w:val="6BAE52FA"/>
    <w:lvl w:ilvl="0" w:tplc="D36454CA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7D76CC6"/>
    <w:multiLevelType w:val="hybridMultilevel"/>
    <w:tmpl w:val="6A5C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C38EF"/>
    <w:multiLevelType w:val="hybridMultilevel"/>
    <w:tmpl w:val="BDF4C3C2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D30D9"/>
    <w:multiLevelType w:val="hybridMultilevel"/>
    <w:tmpl w:val="7A325186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D7376"/>
    <w:multiLevelType w:val="multilevel"/>
    <w:tmpl w:val="ABB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8"/>
  </w:num>
  <w:num w:numId="5">
    <w:abstractNumId w:val="17"/>
  </w:num>
  <w:num w:numId="6">
    <w:abstractNumId w:val="7"/>
  </w:num>
  <w:num w:numId="7">
    <w:abstractNumId w:val="12"/>
  </w:num>
  <w:num w:numId="8">
    <w:abstractNumId w:val="16"/>
  </w:num>
  <w:num w:numId="9">
    <w:abstractNumId w:val="13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  <w:num w:numId="17">
    <w:abstractNumId w:val="4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3F2C"/>
    <w:rsid w:val="00021E37"/>
    <w:rsid w:val="000323F2"/>
    <w:rsid w:val="00074476"/>
    <w:rsid w:val="001D0DD9"/>
    <w:rsid w:val="002340AD"/>
    <w:rsid w:val="0026390C"/>
    <w:rsid w:val="0026517F"/>
    <w:rsid w:val="0027511D"/>
    <w:rsid w:val="00306678"/>
    <w:rsid w:val="00375022"/>
    <w:rsid w:val="003D6E3C"/>
    <w:rsid w:val="004B7F85"/>
    <w:rsid w:val="004C1A6A"/>
    <w:rsid w:val="00501D07"/>
    <w:rsid w:val="00505B8D"/>
    <w:rsid w:val="00506322"/>
    <w:rsid w:val="005A2DFB"/>
    <w:rsid w:val="005C798F"/>
    <w:rsid w:val="005F38A2"/>
    <w:rsid w:val="0061075E"/>
    <w:rsid w:val="00641673"/>
    <w:rsid w:val="006C04EC"/>
    <w:rsid w:val="0071734C"/>
    <w:rsid w:val="007A5103"/>
    <w:rsid w:val="00865B17"/>
    <w:rsid w:val="008B1969"/>
    <w:rsid w:val="009424E7"/>
    <w:rsid w:val="00961012"/>
    <w:rsid w:val="00AC3F2C"/>
    <w:rsid w:val="00C96B77"/>
    <w:rsid w:val="00CE2C3B"/>
    <w:rsid w:val="00D749CC"/>
    <w:rsid w:val="00D80720"/>
    <w:rsid w:val="00DE0FD6"/>
    <w:rsid w:val="00E67787"/>
    <w:rsid w:val="00EA2380"/>
    <w:rsid w:val="00EC185C"/>
    <w:rsid w:val="00F107C8"/>
    <w:rsid w:val="00F5053F"/>
    <w:rsid w:val="00FA3E70"/>
    <w:rsid w:val="00FE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B17"/>
    <w:pPr>
      <w:ind w:left="720"/>
      <w:contextualSpacing/>
    </w:pPr>
  </w:style>
  <w:style w:type="character" w:customStyle="1" w:styleId="normalweb">
    <w:name w:val="normalweb"/>
    <w:basedOn w:val="a0"/>
    <w:rsid w:val="00865B17"/>
  </w:style>
  <w:style w:type="character" w:customStyle="1" w:styleId="c27">
    <w:name w:val="c27"/>
    <w:basedOn w:val="a0"/>
    <w:rsid w:val="00C96B77"/>
  </w:style>
  <w:style w:type="paragraph" w:customStyle="1" w:styleId="c15">
    <w:name w:val="c15"/>
    <w:basedOn w:val="a"/>
    <w:rsid w:val="00C9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21E37"/>
  </w:style>
  <w:style w:type="paragraph" w:customStyle="1" w:styleId="c8">
    <w:name w:val="c8"/>
    <w:basedOn w:val="a"/>
    <w:rsid w:val="0002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2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21E37"/>
  </w:style>
  <w:style w:type="paragraph" w:customStyle="1" w:styleId="c19">
    <w:name w:val="c19"/>
    <w:basedOn w:val="a"/>
    <w:rsid w:val="0002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0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2025-05-04T16:47:00Z</cp:lastPrinted>
  <dcterms:created xsi:type="dcterms:W3CDTF">2018-06-01T06:11:00Z</dcterms:created>
  <dcterms:modified xsi:type="dcterms:W3CDTF">2025-10-20T17:13:00Z</dcterms:modified>
</cp:coreProperties>
</file>